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2024-WT-SN-0001</w:t>
      </w:r>
      <w:r w:rsidR="00553305">
        <w:rPr>
          <w:rFonts w:ascii="Times New Roman" w:eastAsia="仿宋_GB2312" w:hAnsi="Times New Roman" w:cs="Times New Roman" w:hint="eastAsia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4831F2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553305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2024-WT-SN-0001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727"/>
        <w:gridCol w:w="83"/>
        <w:gridCol w:w="32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E14712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E14712">
              <w:rPr>
                <w:rFonts w:ascii="宋体" w:hAnsi="宋体"/>
                <w:b/>
                <w:color w:val="FF0000"/>
                <w:szCs w:val="21"/>
              </w:rPr>
              <w:t>无缺棱、掉角和裂纹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 w:rsidTr="00137A6C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72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262833" w:rsidTr="00BC7308">
        <w:trPr>
          <w:trHeight w:val="85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2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137A6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烧结普通砖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Default="00137A6C" w:rsidP="00137A6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MU10</w:t>
            </w:r>
          </w:p>
          <w:p w:rsidR="00137A6C" w:rsidRPr="00137A6C" w:rsidRDefault="00137A6C" w:rsidP="00137A6C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137A6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240*115*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6E37E7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262833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137A6C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</w:t>
            </w:r>
            <w:r w:rsidR="00137A6C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砌体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8F544F" w:rsidP="00137A6C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137A6C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10块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Default="00137A6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15万块</w:t>
            </w:r>
          </w:p>
          <w:p w:rsidR="004B7D3C" w:rsidRPr="004B7D3C" w:rsidRDefault="004B7D3C" w:rsidP="004B7D3C">
            <w:pPr>
              <w:jc w:val="center"/>
            </w:pPr>
            <w:r w:rsidRPr="004B7D3C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（加气块3万块）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262833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BC7308">
        <w:trPr>
          <w:trHeight w:val="85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2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BC7308">
        <w:trPr>
          <w:trHeight w:val="85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2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BC7308">
        <w:trPr>
          <w:trHeight w:val="85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137A6C" w:rsidP="00832F5D">
            <w:pPr>
              <w:spacing w:line="24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烧结普通砖：强度</w:t>
            </w:r>
            <w:r w:rsidRPr="00137A6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、尺寸偏差、外观质量</w:t>
            </w:r>
          </w:p>
          <w:p w:rsidR="00137A6C" w:rsidRDefault="00137A6C" w:rsidP="00832F5D">
            <w:pPr>
              <w:pStyle w:val="a0"/>
              <w:spacing w:line="240" w:lineRule="exact"/>
              <w:ind w:leftChars="0" w:left="0"/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137A6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烧结多孔砖和多孔砌块：</w:t>
            </w:r>
            <w:r w:rsidR="00832F5D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强度</w:t>
            </w:r>
            <w:r w:rsidR="00832F5D" w:rsidRPr="00137A6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、尺寸</w:t>
            </w:r>
            <w:r w:rsidR="00832F5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允许</w:t>
            </w:r>
            <w:r w:rsidR="00832F5D" w:rsidRPr="00137A6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偏差、外观质量</w:t>
            </w:r>
          </w:p>
          <w:p w:rsidR="00137A6C" w:rsidRPr="004B7D3C" w:rsidRDefault="004B7D3C" w:rsidP="00832F5D">
            <w:pPr>
              <w:spacing w:line="240" w:lineRule="exac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烧结空心砖和空心砌块：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强度</w:t>
            </w:r>
            <w:r w:rsidRPr="00137A6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、尺寸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允许</w:t>
            </w:r>
            <w:r w:rsidRPr="00137A6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偏差、外观质量</w:t>
            </w:r>
          </w:p>
          <w:p w:rsidR="00137A6C" w:rsidRPr="004B7D3C" w:rsidRDefault="004B7D3C" w:rsidP="00832F5D">
            <w:pPr>
              <w:spacing w:line="240" w:lineRule="exac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蒸压粉煤灰砖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：抗压强度</w:t>
            </w:r>
            <w:r w:rsidRPr="00137A6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、尺寸偏差、外观质量</w:t>
            </w:r>
          </w:p>
          <w:p w:rsidR="00137A6C" w:rsidRPr="00137A6C" w:rsidRDefault="004B7D3C" w:rsidP="004B7D3C">
            <w:pPr>
              <w:spacing w:line="240" w:lineRule="exact"/>
            </w:pP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蒸压加气混凝土砌块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：抗压强度、干密度、含水率</w:t>
            </w:r>
            <w:r w:rsidRPr="00137A6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、尺寸偏差、外观质量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8F1" w:rsidRDefault="00137A6C" w:rsidP="00BC7308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烧结普通砖：</w:t>
            </w:r>
            <w:r w:rsidRPr="00137A6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GB∕T 5101-2017</w:t>
            </w:r>
            <w:r w:rsid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、</w:t>
            </w:r>
            <w:r w:rsidR="004B7D3C"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GB∕T 2542-2012</w:t>
            </w:r>
          </w:p>
          <w:p w:rsidR="00832F5D" w:rsidRDefault="00832F5D" w:rsidP="00BC7308">
            <w:pPr>
              <w:pStyle w:val="a0"/>
              <w:spacing w:line="240" w:lineRule="exact"/>
              <w:ind w:leftChars="0" w:left="0"/>
              <w:jc w:val="left"/>
            </w:pPr>
            <w:r w:rsidRPr="00137A6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烧结多孔砖和多孔砌块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</w:t>
            </w:r>
            <w:r>
              <w:t xml:space="preserve"> </w:t>
            </w:r>
            <w:r w:rsidRPr="00832F5D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GB 13544-2011</w:t>
            </w:r>
            <w:r w:rsid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、</w:t>
            </w:r>
            <w:r w:rsidR="004B7D3C"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GB∕T 2542-2012</w:t>
            </w:r>
          </w:p>
          <w:p w:rsidR="00832F5D" w:rsidRPr="004B7D3C" w:rsidRDefault="004B7D3C" w:rsidP="00BC7308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烧结空心砖和空心砌块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</w:t>
            </w: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GB∕T 13545-2014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、</w:t>
            </w: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GB∕T 2542-2012</w:t>
            </w:r>
          </w:p>
          <w:p w:rsidR="00832F5D" w:rsidRPr="004B7D3C" w:rsidRDefault="004B7D3C" w:rsidP="00BC7308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蒸压粉煤灰砖：JC∕T 239-2014</w:t>
            </w:r>
          </w:p>
          <w:p w:rsidR="00137A6C" w:rsidRPr="00137A6C" w:rsidRDefault="004B7D3C" w:rsidP="00BC7308">
            <w:pPr>
              <w:pStyle w:val="a0"/>
              <w:spacing w:line="240" w:lineRule="exact"/>
              <w:ind w:leftChars="0" w:left="0"/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蒸压加气混凝土砌块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</w:t>
            </w: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GB∕T 11968-2020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、</w:t>
            </w: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GB∕T 11969-2020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102A7C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467A23" w:rsidRDefault="004831F2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831F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31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467A2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7A23" w:rsidP="00467A2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C1105D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C1105D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A4B" w:rsidRDefault="006F3A4B" w:rsidP="00EF3373">
      <w:r>
        <w:separator/>
      </w:r>
    </w:p>
  </w:endnote>
  <w:endnote w:type="continuationSeparator" w:id="0">
    <w:p w:rsidR="006F3A4B" w:rsidRDefault="006F3A4B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BE57DC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BE57DC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02A7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A4B" w:rsidRDefault="006F3A4B" w:rsidP="00EF3373">
      <w:r>
        <w:separator/>
      </w:r>
    </w:p>
  </w:footnote>
  <w:footnote w:type="continuationSeparator" w:id="0">
    <w:p w:rsidR="006F3A4B" w:rsidRDefault="006F3A4B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116B0"/>
    <w:rsid w:val="00024FAA"/>
    <w:rsid w:val="00040CFC"/>
    <w:rsid w:val="000419B4"/>
    <w:rsid w:val="0004764D"/>
    <w:rsid w:val="0005066F"/>
    <w:rsid w:val="0005303A"/>
    <w:rsid w:val="00053327"/>
    <w:rsid w:val="0005643D"/>
    <w:rsid w:val="00071843"/>
    <w:rsid w:val="00074113"/>
    <w:rsid w:val="000752A7"/>
    <w:rsid w:val="00077650"/>
    <w:rsid w:val="00083CEA"/>
    <w:rsid w:val="000923C7"/>
    <w:rsid w:val="000B0F76"/>
    <w:rsid w:val="000D25A0"/>
    <w:rsid w:val="000D5380"/>
    <w:rsid w:val="000E0A65"/>
    <w:rsid w:val="000E0A8D"/>
    <w:rsid w:val="000E64E3"/>
    <w:rsid w:val="000F016C"/>
    <w:rsid w:val="000F7CC8"/>
    <w:rsid w:val="00102A7C"/>
    <w:rsid w:val="001058E2"/>
    <w:rsid w:val="001064CA"/>
    <w:rsid w:val="00113D76"/>
    <w:rsid w:val="00121CE5"/>
    <w:rsid w:val="00137A6C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E1ECA"/>
    <w:rsid w:val="002E245C"/>
    <w:rsid w:val="003016E1"/>
    <w:rsid w:val="00321824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2E67"/>
    <w:rsid w:val="0040241E"/>
    <w:rsid w:val="00414E34"/>
    <w:rsid w:val="0042198D"/>
    <w:rsid w:val="004222E4"/>
    <w:rsid w:val="00422697"/>
    <w:rsid w:val="0043127D"/>
    <w:rsid w:val="0043142C"/>
    <w:rsid w:val="004526E8"/>
    <w:rsid w:val="00461345"/>
    <w:rsid w:val="00467A23"/>
    <w:rsid w:val="00474FCB"/>
    <w:rsid w:val="004831F2"/>
    <w:rsid w:val="004965C1"/>
    <w:rsid w:val="004A2313"/>
    <w:rsid w:val="004A3BB6"/>
    <w:rsid w:val="004B7D3C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53305"/>
    <w:rsid w:val="005669D3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B6FF4"/>
    <w:rsid w:val="006C1E0A"/>
    <w:rsid w:val="006E13F2"/>
    <w:rsid w:val="006E37E7"/>
    <w:rsid w:val="006E498C"/>
    <w:rsid w:val="006F3A4B"/>
    <w:rsid w:val="006F49B8"/>
    <w:rsid w:val="0070200E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2AFB"/>
    <w:rsid w:val="007A5F3B"/>
    <w:rsid w:val="007B1EEC"/>
    <w:rsid w:val="007B3E32"/>
    <w:rsid w:val="007B746C"/>
    <w:rsid w:val="007B75DE"/>
    <w:rsid w:val="007C38F1"/>
    <w:rsid w:val="007E0E3A"/>
    <w:rsid w:val="00820299"/>
    <w:rsid w:val="00822CF3"/>
    <w:rsid w:val="0082450D"/>
    <w:rsid w:val="008268A4"/>
    <w:rsid w:val="00827EC6"/>
    <w:rsid w:val="00832F5D"/>
    <w:rsid w:val="00834C05"/>
    <w:rsid w:val="00843291"/>
    <w:rsid w:val="00843858"/>
    <w:rsid w:val="00852382"/>
    <w:rsid w:val="00854730"/>
    <w:rsid w:val="008578FE"/>
    <w:rsid w:val="008667FA"/>
    <w:rsid w:val="0088242F"/>
    <w:rsid w:val="008914B7"/>
    <w:rsid w:val="00892891"/>
    <w:rsid w:val="008B0DE0"/>
    <w:rsid w:val="008B65DC"/>
    <w:rsid w:val="008C3793"/>
    <w:rsid w:val="008C6951"/>
    <w:rsid w:val="008F1074"/>
    <w:rsid w:val="008F4AFC"/>
    <w:rsid w:val="008F544F"/>
    <w:rsid w:val="00901409"/>
    <w:rsid w:val="00921535"/>
    <w:rsid w:val="00921FA2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1D6A"/>
    <w:rsid w:val="009C5493"/>
    <w:rsid w:val="009E0E5C"/>
    <w:rsid w:val="009E56E6"/>
    <w:rsid w:val="009E5D8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0131"/>
    <w:rsid w:val="00A73D68"/>
    <w:rsid w:val="00A77AB8"/>
    <w:rsid w:val="00A8300A"/>
    <w:rsid w:val="00AA3CEC"/>
    <w:rsid w:val="00AA7834"/>
    <w:rsid w:val="00AA7D8A"/>
    <w:rsid w:val="00AB064C"/>
    <w:rsid w:val="00AC5919"/>
    <w:rsid w:val="00AC6476"/>
    <w:rsid w:val="00AD027F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C2014"/>
    <w:rsid w:val="00BC7308"/>
    <w:rsid w:val="00BD1B39"/>
    <w:rsid w:val="00BE416A"/>
    <w:rsid w:val="00BE41DE"/>
    <w:rsid w:val="00BE57DC"/>
    <w:rsid w:val="00C00164"/>
    <w:rsid w:val="00C05525"/>
    <w:rsid w:val="00C102B9"/>
    <w:rsid w:val="00C1105D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3268C"/>
    <w:rsid w:val="00D5090C"/>
    <w:rsid w:val="00D55E10"/>
    <w:rsid w:val="00D63B35"/>
    <w:rsid w:val="00D75E9E"/>
    <w:rsid w:val="00D820DE"/>
    <w:rsid w:val="00DA00E1"/>
    <w:rsid w:val="00DA0E0C"/>
    <w:rsid w:val="00DA16C6"/>
    <w:rsid w:val="00DF05B5"/>
    <w:rsid w:val="00DF77E8"/>
    <w:rsid w:val="00E006D8"/>
    <w:rsid w:val="00E069CD"/>
    <w:rsid w:val="00E14712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311</cp:revision>
  <dcterms:created xsi:type="dcterms:W3CDTF">2023-08-08T11:14:00Z</dcterms:created>
  <dcterms:modified xsi:type="dcterms:W3CDTF">2023-12-28T09:15:00Z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